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10295B">
      <w:pPr>
        <w:pStyle w:val="Stopka"/>
        <w:tabs>
          <w:tab w:val="clear" w:pos="4536"/>
          <w:tab w:val="center" w:pos="5245"/>
        </w:tabs>
        <w:jc w:val="center"/>
        <w:rPr>
          <w:rFonts w:ascii="Arial" w:hAnsi="Arial"/>
          <w:b/>
          <w:bCs/>
          <w:sz w:val="20"/>
          <w:szCs w:val="20"/>
        </w:rPr>
      </w:pPr>
      <w:r>
        <w:rPr>
          <w:rFonts w:ascii="Arial" w:hAnsi="Arial"/>
          <w:b/>
          <w:bCs/>
          <w:sz w:val="20"/>
          <w:szCs w:val="20"/>
        </w:rPr>
        <w:t>SZCZEGÓŁOWE SPECYFIKACJE TECHNICZNE</w:t>
      </w:r>
    </w:p>
    <w:p w14:paraId="55339498" w14:textId="77777777" w:rsidR="0010295B" w:rsidRPr="0010295B" w:rsidRDefault="0010295B" w:rsidP="0010295B">
      <w:pPr>
        <w:pStyle w:val="Tekstpodstawowy"/>
        <w:jc w:val="center"/>
        <w:rPr>
          <w:rFonts w:ascii="Arial" w:hAnsi="Arial"/>
          <w:b/>
          <w:bCs/>
        </w:rPr>
      </w:pPr>
      <w:r w:rsidRPr="0010295B">
        <w:rPr>
          <w:rFonts w:ascii="Arial" w:hAnsi="Arial"/>
          <w:b/>
          <w:bCs/>
        </w:rPr>
        <w:t>dla zadania inwestycyjnego pn.</w:t>
      </w:r>
    </w:p>
    <w:p w14:paraId="0EF923B1" w14:textId="363E25BF" w:rsidR="00F6181D" w:rsidRDefault="0010295B" w:rsidP="0010295B">
      <w:pPr>
        <w:pStyle w:val="Tekstpodstawowy"/>
        <w:ind w:left="0"/>
        <w:jc w:val="center"/>
        <w:rPr>
          <w:sz w:val="24"/>
        </w:rPr>
      </w:pPr>
      <w:r w:rsidRPr="0010295B">
        <w:rPr>
          <w:rFonts w:ascii="Arial" w:hAnsi="Arial"/>
          <w:b/>
          <w:bCs/>
        </w:rPr>
        <w:t>„</w:t>
      </w:r>
      <w:r w:rsidR="00F036C2" w:rsidRPr="00F036C2">
        <w:rPr>
          <w:rFonts w:ascii="Arial" w:hAnsi="Arial"/>
          <w:b/>
          <w:bCs/>
        </w:rPr>
        <w:t>Poprawa bezpieczeństwa na skrzyżowaniu DW nr 224 z ul. Świerkową i Wiejską w Grzybnie poprzez budowę zatok autobusowych, wyspy spowalniającej, przejścia sugerowanego oraz oświetlenia</w:t>
      </w:r>
      <w:r w:rsidRPr="0010295B">
        <w:rPr>
          <w:rFonts w:ascii="Arial" w:hAnsi="Arial"/>
          <w:b/>
          <w:bCs/>
        </w:rPr>
        <w:t>"</w:t>
      </w:r>
    </w:p>
    <w:p w14:paraId="06DAF3B4" w14:textId="77777777" w:rsidR="00F6181D" w:rsidRDefault="00F6181D">
      <w:pPr>
        <w:pStyle w:val="Tekstpodstawowy"/>
        <w:ind w:left="0"/>
        <w:jc w:val="left"/>
        <w:rPr>
          <w:sz w:val="24"/>
        </w:rPr>
      </w:pPr>
    </w:p>
    <w:p w14:paraId="18C3EEEC" w14:textId="0BAB93C7" w:rsidR="00F6181D" w:rsidRDefault="009936DB">
      <w:pPr>
        <w:pStyle w:val="Nagwek1"/>
        <w:spacing w:line="243" w:lineRule="exact"/>
        <w:ind w:left="697" w:right="1051" w:firstLine="0"/>
        <w:jc w:val="center"/>
      </w:pPr>
      <w:bookmarkStart w:id="0" w:name="_Toc118448342"/>
      <w:r>
        <w:t>D.</w:t>
      </w:r>
      <w:r w:rsidR="0046548E">
        <w:t>01.02</w:t>
      </w:r>
      <w:r w:rsidR="009B463F">
        <w:t>.0</w:t>
      </w:r>
      <w:bookmarkEnd w:id="0"/>
      <w:r w:rsidR="005F6BD3">
        <w:t>2</w:t>
      </w:r>
    </w:p>
    <w:p w14:paraId="2FB1A5DB" w14:textId="77777777" w:rsidR="00F6181D" w:rsidRDefault="00F6181D">
      <w:pPr>
        <w:pStyle w:val="Tekstpodstawowy"/>
        <w:spacing w:before="11"/>
        <w:ind w:left="0"/>
        <w:jc w:val="left"/>
        <w:rPr>
          <w:b/>
          <w:sz w:val="19"/>
        </w:rPr>
      </w:pPr>
    </w:p>
    <w:p w14:paraId="4D349F65" w14:textId="4ABD9D11" w:rsidR="00F6181D" w:rsidRDefault="005F6BD3">
      <w:pPr>
        <w:ind w:left="692" w:right="1051"/>
        <w:jc w:val="center"/>
        <w:rPr>
          <w:b/>
          <w:sz w:val="20"/>
        </w:rPr>
      </w:pPr>
      <w:r>
        <w:rPr>
          <w:b/>
          <w:sz w:val="20"/>
        </w:rPr>
        <w:t>ZDJĘCIE WARSTWY HUMUSU</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7922E56E"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4AC8A6CB"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0EB3A113"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1C371BE3"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37622D">
              <w:rPr>
                <w:noProof/>
                <w:webHidden/>
              </w:rPr>
              <w:t>5</w:t>
            </w:r>
            <w:r w:rsidR="005E30E2" w:rsidRPr="005E30E2">
              <w:rPr>
                <w:noProof/>
                <w:webHidden/>
              </w:rPr>
              <w:fldChar w:fldCharType="end"/>
            </w:r>
          </w:hyperlink>
        </w:p>
        <w:p w14:paraId="09359FF8"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6946B207"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58289494"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27D8CA08" w14:textId="77777777" w:rsidR="005E30E2" w:rsidRPr="005E30E2" w:rsidRDefault="00F036C2">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42CB6DB2" w14:textId="77777777" w:rsidR="005E30E2" w:rsidRPr="005E30E2" w:rsidRDefault="00F036C2">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293A171B" w14:textId="2C50F4D9" w:rsidR="0010295B" w:rsidRPr="0010295B" w:rsidRDefault="0010295B" w:rsidP="0010295B">
      <w:pPr>
        <w:pStyle w:val="Nagwek1"/>
        <w:tabs>
          <w:tab w:val="left" w:pos="1129"/>
          <w:tab w:val="left" w:pos="1130"/>
        </w:tabs>
        <w:spacing w:before="156"/>
        <w:ind w:left="275" w:firstLine="0"/>
      </w:pPr>
      <w:bookmarkStart w:id="3" w:name="_Toc118448345"/>
      <w:r w:rsidRPr="0010295B">
        <w:rPr>
          <w:b w:val="0"/>
          <w:bCs w:val="0"/>
          <w:szCs w:val="22"/>
        </w:rPr>
        <w:t>„</w:t>
      </w:r>
      <w:r w:rsidR="00F036C2" w:rsidRPr="00F036C2">
        <w:rPr>
          <w:b w:val="0"/>
          <w:bCs w:val="0"/>
          <w:szCs w:val="22"/>
        </w:rPr>
        <w:t>Poprawa bezpieczeństwa na skrzyżowaniu DW nr 224 z ul. Świerkową i Wiejską w Grzybnie poprzez budowę zatok autobusowych, wyspy spowalniającej, przejścia sugerowanego oraz oświetlenia</w:t>
      </w:r>
      <w:r w:rsidRPr="0010295B">
        <w:rPr>
          <w:b w:val="0"/>
          <w:bCs w:val="0"/>
          <w:szCs w:val="22"/>
        </w:rPr>
        <w:t>"</w:t>
      </w:r>
    </w:p>
    <w:p w14:paraId="077A3549" w14:textId="16933A8E"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240DBDF5" w14:textId="53C85962" w:rsidR="005F6BD3" w:rsidRDefault="00F0173A" w:rsidP="005F6BD3">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w:t>
      </w:r>
      <w:r w:rsidR="005F6BD3">
        <w:t xml:space="preserve">ze zdjęciem warstwy humusu i/lub darniny.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8347"/>
      <w:r>
        <w:t>Zakres robót objętych SST</w:t>
      </w:r>
      <w:bookmarkEnd w:id="5"/>
      <w:r>
        <w:t xml:space="preserve"> </w:t>
      </w:r>
    </w:p>
    <w:p w14:paraId="71D6F737" w14:textId="1DCB82DC" w:rsidR="000D110B" w:rsidRDefault="0053669D" w:rsidP="000D110B">
      <w:pPr>
        <w:pStyle w:val="Nagwek1"/>
        <w:tabs>
          <w:tab w:val="left" w:pos="1129"/>
          <w:tab w:val="left" w:pos="1130"/>
        </w:tabs>
        <w:spacing w:before="156"/>
        <w:ind w:left="272" w:right="629" w:firstLine="0"/>
        <w:jc w:val="both"/>
        <w:rPr>
          <w:b w:val="0"/>
        </w:rPr>
      </w:pPr>
      <w:bookmarkStart w:id="6" w:name="_Toc118448348"/>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dotyczą zasad prowadzenia robót związanych z</w:t>
      </w:r>
      <w:bookmarkEnd w:id="6"/>
      <w:r w:rsidR="000D110B">
        <w:rPr>
          <w:b w:val="0"/>
        </w:rPr>
        <w:t xml:space="preserve">e zdjęciem warstwy humusu i/lub darniny, wykonywanych w ramach robót przygotowawczych. </w:t>
      </w:r>
    </w:p>
    <w:p w14:paraId="1655FF09" w14:textId="77777777" w:rsidR="00F6181D" w:rsidRDefault="00F0173A" w:rsidP="00CB0844">
      <w:pPr>
        <w:pStyle w:val="Nagwek1"/>
        <w:numPr>
          <w:ilvl w:val="1"/>
          <w:numId w:val="15"/>
        </w:numPr>
        <w:tabs>
          <w:tab w:val="left" w:pos="1130"/>
        </w:tabs>
        <w:spacing w:before="156"/>
        <w:ind w:hanging="854"/>
        <w:jc w:val="both"/>
      </w:pPr>
      <w:bookmarkStart w:id="7" w:name="_Toc118448349"/>
      <w:r>
        <w:t>Określenia</w:t>
      </w:r>
      <w:r>
        <w:rPr>
          <w:spacing w:val="-2"/>
        </w:rPr>
        <w:t xml:space="preserve"> </w:t>
      </w:r>
      <w:r>
        <w:t>podstawowe</w:t>
      </w:r>
      <w:bookmarkEnd w:id="7"/>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8"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8"/>
    </w:p>
    <w:p w14:paraId="13DC9501" w14:textId="2CE30568" w:rsidR="00F6181D" w:rsidRDefault="00F51A0D" w:rsidP="00F51A0D">
      <w:pPr>
        <w:pStyle w:val="Nagwek1"/>
        <w:tabs>
          <w:tab w:val="left" w:pos="1130"/>
        </w:tabs>
        <w:spacing w:before="121"/>
        <w:ind w:left="275" w:firstLine="0"/>
        <w:jc w:val="both"/>
      </w:pPr>
      <w:bookmarkStart w:id="9" w:name="_Toc118448351"/>
      <w:r>
        <w:t>1.6.</w:t>
      </w:r>
      <w:r>
        <w:tab/>
      </w:r>
      <w:r w:rsidR="0078172E">
        <w:t>Szczegółowe</w:t>
      </w:r>
      <w:r w:rsidR="00F0173A">
        <w:t xml:space="preserve"> wymagania dotyczące</w:t>
      </w:r>
      <w:r w:rsidR="00F0173A">
        <w:rPr>
          <w:spacing w:val="2"/>
        </w:rPr>
        <w:t xml:space="preserve"> </w:t>
      </w:r>
      <w:r w:rsidR="00F0173A">
        <w:t>robót</w:t>
      </w:r>
      <w:bookmarkEnd w:id="9"/>
    </w:p>
    <w:p w14:paraId="104D0243" w14:textId="3DCF48DF" w:rsidR="00F6181D" w:rsidRPr="00CB0844" w:rsidRDefault="0078172E"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10" w:name="_Toc118448352"/>
      <w:r>
        <w:t>MATERIAŁY</w:t>
      </w:r>
      <w:bookmarkEnd w:id="10"/>
    </w:p>
    <w:p w14:paraId="6049AB35" w14:textId="77777777" w:rsidR="00F51A0D" w:rsidRDefault="00F51A0D" w:rsidP="00360836">
      <w:pPr>
        <w:tabs>
          <w:tab w:val="left" w:pos="284"/>
        </w:tabs>
        <w:ind w:right="629"/>
        <w:jc w:val="both"/>
        <w:rPr>
          <w:sz w:val="20"/>
          <w:szCs w:val="20"/>
        </w:rPr>
      </w:pPr>
      <w:r>
        <w:rPr>
          <w:sz w:val="20"/>
          <w:szCs w:val="20"/>
        </w:rPr>
        <w:tab/>
      </w:r>
    </w:p>
    <w:p w14:paraId="09C878C3" w14:textId="1CE44937" w:rsidR="00360836" w:rsidRDefault="00F51A0D" w:rsidP="00360836">
      <w:pPr>
        <w:tabs>
          <w:tab w:val="left" w:pos="284"/>
        </w:tabs>
        <w:ind w:right="629"/>
        <w:jc w:val="both"/>
        <w:rPr>
          <w:sz w:val="20"/>
          <w:szCs w:val="20"/>
        </w:rPr>
      </w:pPr>
      <w:r>
        <w:rPr>
          <w:sz w:val="20"/>
          <w:szCs w:val="20"/>
        </w:rPr>
        <w:tab/>
        <w:t xml:space="preserve">Nie występują. </w:t>
      </w:r>
    </w:p>
    <w:p w14:paraId="7CD993F9" w14:textId="77777777"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8353"/>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67E03D4C"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 xml:space="preserve">do </w:t>
      </w:r>
      <w:r w:rsidR="000D110B">
        <w:rPr>
          <w:b/>
          <w:sz w:val="20"/>
          <w:szCs w:val="20"/>
        </w:rPr>
        <w:t xml:space="preserve">zdjęcia humusu i/lub darniny </w:t>
      </w:r>
    </w:p>
    <w:p w14:paraId="75D6EB56" w14:textId="77777777"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Do wykonania robót związanych ze zdjęciem warstwy humusu lub/i darniny nie nadającej się do powtórnego użycia należy stosować:</w:t>
      </w:r>
    </w:p>
    <w:p w14:paraId="510F28D1"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równiarki,</w:t>
      </w:r>
    </w:p>
    <w:p w14:paraId="4D9DCD64"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spycharki,</w:t>
      </w:r>
    </w:p>
    <w:p w14:paraId="39DD4BA5"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łopaty, szpadle i inny sprzęt do ręcznego wykonywania robót ziemnych - w miejscach, gdzie prawidłowe wykonanie robót sprzętem zmechanizowanym nie jest możliwe,</w:t>
      </w:r>
    </w:p>
    <w:p w14:paraId="79ABDC5E"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koparki i samochody samowyładowcze - w przypadku transportu na odległość wymagającą zastosowania takiego sprzętu.</w:t>
      </w:r>
    </w:p>
    <w:p w14:paraId="513203C6" w14:textId="0D62B916"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Do wykonania robót związanych ze zdjęciem warstwy darniny nadającej się do powtórnego użycia, należy stosować:</w:t>
      </w:r>
    </w:p>
    <w:p w14:paraId="06C7A610"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noże do cięcia darniny według zasad określonych w p. 5.3,</w:t>
      </w:r>
    </w:p>
    <w:p w14:paraId="343A7334"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łopaty i szpadle.</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8354"/>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 xml:space="preserve">ST D-M-00.00.00 „Wymagania </w:t>
      </w:r>
      <w:r w:rsidRPr="00A15B4F">
        <w:rPr>
          <w:sz w:val="20"/>
          <w:szCs w:val="20"/>
        </w:rPr>
        <w:lastRenderedPageBreak/>
        <w:t>ogólne” pkt 4.</w:t>
      </w:r>
    </w:p>
    <w:p w14:paraId="0A551849" w14:textId="77777777" w:rsidR="0037622D" w:rsidRDefault="0037622D" w:rsidP="00A15B4F">
      <w:pPr>
        <w:tabs>
          <w:tab w:val="left" w:pos="1134"/>
        </w:tabs>
        <w:spacing w:line="360" w:lineRule="auto"/>
        <w:ind w:left="276" w:right="628"/>
        <w:rPr>
          <w:b/>
          <w:sz w:val="20"/>
          <w:szCs w:val="20"/>
        </w:rPr>
      </w:pPr>
    </w:p>
    <w:p w14:paraId="6490302A" w14:textId="3BFA901A"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0D110B">
        <w:rPr>
          <w:b/>
          <w:sz w:val="20"/>
          <w:szCs w:val="20"/>
        </w:rPr>
        <w:t xml:space="preserve">humusu i darniny </w:t>
      </w:r>
      <w:r w:rsidR="002D15CA">
        <w:rPr>
          <w:b/>
          <w:sz w:val="20"/>
          <w:szCs w:val="20"/>
        </w:rPr>
        <w:t xml:space="preserve"> </w:t>
      </w:r>
    </w:p>
    <w:p w14:paraId="7115FEFC" w14:textId="77777777"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Humus należy przemieszczać z zastosowaniem równiarek lub spycharek albo przewozić transportem samochodowym. Wybór środka transportu zależy od odległości, warunków lokalnych i przeznaczenia humusu.</w:t>
      </w:r>
    </w:p>
    <w:p w14:paraId="73E40241" w14:textId="4D685312"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Darninę należy przewozić transportem samochodowym. W przypadku darniny przeznaczonej do powtórnego zastosowania, powinna ona być transportowana w sposób nie powodujący uszkodzeń.</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8355"/>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4C8552D" w14:textId="77777777" w:rsidR="008E25E7" w:rsidRPr="00075E43" w:rsidRDefault="00A15B4F" w:rsidP="00075E43">
      <w:pPr>
        <w:numPr>
          <w:ilvl w:val="12"/>
          <w:numId w:val="0"/>
        </w:numPr>
        <w:tabs>
          <w:tab w:val="right" w:leader="dot" w:pos="-1985"/>
          <w:tab w:val="left" w:pos="426"/>
          <w:tab w:val="right" w:leader="dot" w:pos="8505"/>
        </w:tabs>
        <w:ind w:left="284" w:right="629"/>
        <w:jc w:val="both"/>
        <w:rPr>
          <w:sz w:val="20"/>
          <w:szCs w:val="20"/>
        </w:rPr>
      </w:pPr>
      <w:r w:rsidRPr="00075E43">
        <w:rPr>
          <w:sz w:val="20"/>
          <w:szCs w:val="20"/>
        </w:rPr>
        <w:t>Szczegółowe zasady wykonania robót podano w SST D-M-00.00.00 „Wymagania ogólne” pkt 5.</w:t>
      </w:r>
      <w:r w:rsidR="008E25E7" w:rsidRPr="00075E43">
        <w:rPr>
          <w:sz w:val="20"/>
          <w:szCs w:val="20"/>
        </w:rPr>
        <w:t xml:space="preserve"> </w:t>
      </w:r>
    </w:p>
    <w:p w14:paraId="509665B3" w14:textId="04786E53" w:rsidR="008E25E7" w:rsidRPr="00075E43" w:rsidRDefault="008E25E7" w:rsidP="00075E43">
      <w:pPr>
        <w:numPr>
          <w:ilvl w:val="12"/>
          <w:numId w:val="0"/>
        </w:numPr>
        <w:tabs>
          <w:tab w:val="right" w:leader="dot" w:pos="-1985"/>
          <w:tab w:val="left" w:pos="426"/>
          <w:tab w:val="right" w:leader="dot" w:pos="8505"/>
        </w:tabs>
        <w:ind w:left="284" w:right="629"/>
        <w:jc w:val="both"/>
        <w:rPr>
          <w:sz w:val="20"/>
          <w:szCs w:val="20"/>
        </w:rPr>
      </w:pPr>
      <w:r w:rsidRPr="00075E43">
        <w:rPr>
          <w:sz w:val="20"/>
          <w:szCs w:val="20"/>
        </w:rPr>
        <w:t xml:space="preserve">Teren pod budowę drogi w pasie robót ziemnych, w miejscach </w:t>
      </w:r>
      <w:proofErr w:type="spellStart"/>
      <w:r w:rsidRPr="00075E43">
        <w:rPr>
          <w:sz w:val="20"/>
          <w:szCs w:val="20"/>
        </w:rPr>
        <w:t>dokopów</w:t>
      </w:r>
      <w:proofErr w:type="spellEnd"/>
      <w:r w:rsidRPr="00075E43">
        <w:rPr>
          <w:sz w:val="20"/>
          <w:szCs w:val="20"/>
        </w:rPr>
        <w:t xml:space="preserve"> i w innych miejscach wskazanych w dokumentacji projektowej powinien być oczyszczony z humusu i/lub darniny.</w:t>
      </w:r>
    </w:p>
    <w:p w14:paraId="3C354DA4" w14:textId="7E424D24" w:rsidR="00A15B4F" w:rsidRPr="00A15B4F" w:rsidRDefault="00A15B4F" w:rsidP="00A15B4F">
      <w:pPr>
        <w:spacing w:line="360" w:lineRule="auto"/>
        <w:ind w:left="284" w:right="629"/>
        <w:jc w:val="both"/>
        <w:rPr>
          <w:sz w:val="20"/>
          <w:szCs w:val="20"/>
        </w:rPr>
      </w:pPr>
    </w:p>
    <w:p w14:paraId="2EA05E82" w14:textId="4F8BAC23" w:rsidR="00531909" w:rsidRPr="00A15B4F" w:rsidRDefault="008E25E7" w:rsidP="00531909">
      <w:pPr>
        <w:pStyle w:val="Akapitzlist"/>
        <w:numPr>
          <w:ilvl w:val="1"/>
          <w:numId w:val="15"/>
        </w:numPr>
        <w:tabs>
          <w:tab w:val="left" w:pos="1276"/>
        </w:tabs>
        <w:spacing w:before="0" w:line="360" w:lineRule="auto"/>
        <w:ind w:right="628"/>
        <w:rPr>
          <w:b/>
          <w:sz w:val="20"/>
        </w:rPr>
      </w:pPr>
      <w:r>
        <w:rPr>
          <w:b/>
          <w:sz w:val="20"/>
        </w:rPr>
        <w:t xml:space="preserve">Zdjęcie warstwy humusu </w:t>
      </w:r>
    </w:p>
    <w:p w14:paraId="1AC524B4" w14:textId="30DFA7D6"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ustaleniami SST lub wskazaniami Inżyniera</w:t>
      </w:r>
      <w:r w:rsidR="00075E43">
        <w:rPr>
          <w:sz w:val="20"/>
          <w:szCs w:val="20"/>
        </w:rPr>
        <w:t xml:space="preserve"> Kontraktu i Zamawiającego</w:t>
      </w:r>
      <w:r w:rsidRPr="00075E43">
        <w:rPr>
          <w:sz w:val="20"/>
          <w:szCs w:val="20"/>
        </w:rPr>
        <w:t>.</w:t>
      </w:r>
    </w:p>
    <w:p w14:paraId="181DD972" w14:textId="60786267"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4C2BABE7" w14:textId="0F367983"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Warstwę humusu należy zdjąć z powierzchni całego pasa robót ziemnych oraz w innych miejscach określonych w dokumentacji projektowej lub wskazanych przez Inżyniera</w:t>
      </w:r>
      <w:r w:rsidR="00075E43">
        <w:rPr>
          <w:sz w:val="20"/>
          <w:szCs w:val="20"/>
        </w:rPr>
        <w:t xml:space="preserve"> Kontraktu lub Zamawiającego</w:t>
      </w:r>
      <w:r w:rsidRPr="00075E43">
        <w:rPr>
          <w:sz w:val="20"/>
          <w:szCs w:val="20"/>
        </w:rPr>
        <w:t>.</w:t>
      </w:r>
    </w:p>
    <w:p w14:paraId="426E8D51" w14:textId="37E055FB" w:rsidR="00F831D8" w:rsidRPr="00075E43" w:rsidRDefault="00075E43"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Pr>
          <w:sz w:val="20"/>
          <w:szCs w:val="20"/>
        </w:rPr>
        <w:t>G</w:t>
      </w:r>
      <w:r w:rsidR="00F831D8" w:rsidRPr="00075E43">
        <w:rPr>
          <w:sz w:val="20"/>
          <w:szCs w:val="20"/>
        </w:rPr>
        <w:t>rubość zdejmowanej warstwy humusu (zależna od głębokości jego zalegania, wysokości nasypu, potrzeb jego wykorzystania na budowie itp.) powinna być zgodna z ustaleniami dokumentacji projektowej, SST lub wskazana przez Inżyniera</w:t>
      </w:r>
      <w:r>
        <w:rPr>
          <w:sz w:val="20"/>
          <w:szCs w:val="20"/>
        </w:rPr>
        <w:t xml:space="preserve"> Kontraktu lub Zamawiającego</w:t>
      </w:r>
      <w:r w:rsidR="00F831D8" w:rsidRPr="00075E43">
        <w:rPr>
          <w:sz w:val="20"/>
          <w:szCs w:val="20"/>
        </w:rPr>
        <w:t>, według faktycznego stanu występowania. Stan faktyczny będzie stanowił podstawę do rozliczenia czynności związanych ze zdjęciem warstwy humusu.</w:t>
      </w:r>
    </w:p>
    <w:p w14:paraId="26303272" w14:textId="45FDB398"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27E9E40C" w14:textId="77777777" w:rsidR="00A15B4F" w:rsidRDefault="00A15B4F" w:rsidP="00A15B4F">
      <w:pPr>
        <w:ind w:left="284" w:right="629"/>
        <w:jc w:val="both"/>
        <w:rPr>
          <w:sz w:val="20"/>
          <w:szCs w:val="20"/>
        </w:rPr>
      </w:pPr>
    </w:p>
    <w:p w14:paraId="734487F1" w14:textId="5544756A" w:rsidR="00531909" w:rsidRPr="0064773F" w:rsidRDefault="00F831D8" w:rsidP="0064773F">
      <w:pPr>
        <w:pStyle w:val="Akapitzlist"/>
        <w:numPr>
          <w:ilvl w:val="1"/>
          <w:numId w:val="15"/>
        </w:numPr>
        <w:tabs>
          <w:tab w:val="left" w:pos="1276"/>
        </w:tabs>
        <w:spacing w:before="0" w:line="360" w:lineRule="auto"/>
        <w:ind w:right="628"/>
        <w:rPr>
          <w:b/>
          <w:sz w:val="20"/>
        </w:rPr>
      </w:pPr>
      <w:r>
        <w:rPr>
          <w:b/>
          <w:sz w:val="20"/>
        </w:rPr>
        <w:t xml:space="preserve">Zdjęcie darniny </w:t>
      </w:r>
    </w:p>
    <w:p w14:paraId="4AD41E6A" w14:textId="354BCA15"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469FB42E" w14:textId="3794564E"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 xml:space="preserve">Wysokie trawy powinny być skoszone przed zdjęciem darniny. Darninę należy ciąć w regularne, prostokątne pasy o szerokości około </w:t>
      </w:r>
      <w:smartTag w:uri="urn:schemas-microsoft-com:office:smarttags" w:element="metricconverter">
        <w:smartTagPr>
          <w:attr w:name="ProductID" w:val="0,30 metra"/>
        </w:smartTagPr>
        <w:r w:rsidRPr="0037622D">
          <w:rPr>
            <w:sz w:val="20"/>
            <w:szCs w:val="20"/>
          </w:rPr>
          <w:t>0,30 metra</w:t>
        </w:r>
      </w:smartTag>
      <w:r w:rsidRPr="0037622D">
        <w:rPr>
          <w:sz w:val="20"/>
          <w:szCs w:val="20"/>
        </w:rPr>
        <w:t xml:space="preserve"> lub w kwadraty o długości boku około </w:t>
      </w:r>
      <w:smartTag w:uri="urn:schemas-microsoft-com:office:smarttags" w:element="metricconverter">
        <w:smartTagPr>
          <w:attr w:name="ProductID" w:val="0,30 metra"/>
        </w:smartTagPr>
        <w:r w:rsidRPr="0037622D">
          <w:rPr>
            <w:sz w:val="20"/>
            <w:szCs w:val="20"/>
          </w:rPr>
          <w:t>0,30 metra</w:t>
        </w:r>
      </w:smartTag>
      <w:r w:rsidRPr="0037622D">
        <w:rPr>
          <w:sz w:val="20"/>
          <w:szCs w:val="20"/>
        </w:rPr>
        <w:t xml:space="preserve">. Grubość darniny powinna wynosić od 0,05 do </w:t>
      </w:r>
      <w:smartTag w:uri="urn:schemas-microsoft-com:office:smarttags" w:element="metricconverter">
        <w:smartTagPr>
          <w:attr w:name="ProductID" w:val="0,10 metra"/>
        </w:smartTagPr>
        <w:r w:rsidRPr="0037622D">
          <w:rPr>
            <w:sz w:val="20"/>
            <w:szCs w:val="20"/>
          </w:rPr>
          <w:t>0,10 metra</w:t>
        </w:r>
      </w:smartTag>
      <w:r w:rsidRPr="0037622D">
        <w:rPr>
          <w:sz w:val="20"/>
          <w:szCs w:val="20"/>
        </w:rPr>
        <w:t>.</w:t>
      </w:r>
    </w:p>
    <w:p w14:paraId="77D02339" w14:textId="50BFBD89"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 xml:space="preserve">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t>
      </w:r>
      <w:r w:rsidRPr="0037622D">
        <w:rPr>
          <w:sz w:val="20"/>
          <w:szCs w:val="20"/>
        </w:rPr>
        <w:lastRenderedPageBreak/>
        <w:t>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06E42BBC" w14:textId="59A3242C"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Darninę nie nadającą się do powtórnego wykorzystania należy usunąć mechanicznie, z zastosowaniem równiarek lub spycharek i przewieźć na miejsce wskazane w SST lub przez Inżyniera</w:t>
      </w:r>
      <w:r w:rsidR="0037622D">
        <w:rPr>
          <w:sz w:val="20"/>
          <w:szCs w:val="20"/>
        </w:rPr>
        <w:t xml:space="preserve"> Kontraktu i Zamawiającego</w:t>
      </w:r>
      <w:r w:rsidRPr="0037622D">
        <w:rPr>
          <w:sz w:val="20"/>
          <w:szCs w:val="20"/>
        </w:rPr>
        <w:t>.</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8356"/>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116B31DD"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F831D8">
        <w:rPr>
          <w:b/>
          <w:sz w:val="20"/>
        </w:rPr>
        <w:t xml:space="preserve">usunięcia humusu lub/i darniny </w:t>
      </w:r>
    </w:p>
    <w:p w14:paraId="488B4991" w14:textId="3E0F56B8" w:rsidR="00F075B7" w:rsidRDefault="002D15CA" w:rsidP="002D15CA">
      <w:pPr>
        <w:ind w:left="284" w:right="629"/>
        <w:jc w:val="both"/>
        <w:rPr>
          <w:sz w:val="20"/>
          <w:szCs w:val="20"/>
        </w:rPr>
      </w:pPr>
      <w:r w:rsidRPr="002D15CA">
        <w:rPr>
          <w:sz w:val="20"/>
          <w:szCs w:val="20"/>
        </w:rPr>
        <w:t xml:space="preserve">Sprawdzenie jakości robót polega na wizualnej ocenie kompletności usunięcia </w:t>
      </w:r>
      <w:r w:rsidR="00F831D8">
        <w:rPr>
          <w:sz w:val="20"/>
          <w:szCs w:val="20"/>
        </w:rPr>
        <w:t xml:space="preserve">humusu lub/i darniny. </w:t>
      </w:r>
    </w:p>
    <w:p w14:paraId="7DFC9F70" w14:textId="77777777"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8357"/>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504659B9" w14:textId="045EEFA1" w:rsidR="002D15CA" w:rsidRPr="00F831D8" w:rsidRDefault="002D15CA" w:rsidP="00F831D8">
      <w:pPr>
        <w:tabs>
          <w:tab w:val="left" w:pos="0"/>
        </w:tabs>
        <w:ind w:left="284" w:right="629"/>
        <w:rPr>
          <w:sz w:val="20"/>
          <w:szCs w:val="20"/>
        </w:rPr>
      </w:pPr>
      <w:r w:rsidRPr="002D15CA">
        <w:rPr>
          <w:sz w:val="20"/>
          <w:szCs w:val="20"/>
        </w:rPr>
        <w:t xml:space="preserve">Jednostką obmiarową </w:t>
      </w:r>
      <w:r w:rsidR="00F831D8">
        <w:rPr>
          <w:sz w:val="20"/>
          <w:szCs w:val="20"/>
        </w:rPr>
        <w:t>jest m</w:t>
      </w:r>
      <w:r w:rsidR="00F831D8">
        <w:rPr>
          <w:sz w:val="20"/>
          <w:szCs w:val="20"/>
          <w:vertAlign w:val="superscript"/>
        </w:rPr>
        <w:t>2</w:t>
      </w:r>
      <w:r w:rsidR="00F831D8">
        <w:rPr>
          <w:sz w:val="20"/>
          <w:szCs w:val="20"/>
        </w:rPr>
        <w:t xml:space="preserve"> (metr kwadratowy) zdjętej warstwy humusu lub/i darniny. </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8358"/>
      <w:r>
        <w:t>ODBIÓR ROBÓT</w:t>
      </w:r>
      <w:bookmarkEnd w:id="16"/>
      <w:r>
        <w:t xml:space="preserve"> </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091124E5" w14:textId="77777777" w:rsidR="00794572" w:rsidRPr="00794572" w:rsidRDefault="00794572" w:rsidP="00794572">
      <w:pPr>
        <w:tabs>
          <w:tab w:val="left" w:pos="1276"/>
        </w:tabs>
        <w:ind w:left="276" w:right="628"/>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8359"/>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831D8">
      <w:pPr>
        <w:tabs>
          <w:tab w:val="left" w:pos="1276"/>
        </w:tabs>
        <w:ind w:left="276" w:right="628"/>
        <w:jc w:val="both"/>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36DC399D" w14:textId="5F4B54AE" w:rsidR="00F831D8" w:rsidRPr="0037622D" w:rsidRDefault="00F831D8" w:rsidP="0037622D">
      <w:pPr>
        <w:numPr>
          <w:ilvl w:val="12"/>
          <w:numId w:val="0"/>
        </w:numPr>
        <w:tabs>
          <w:tab w:val="right" w:leader="dot" w:pos="-1985"/>
          <w:tab w:val="left" w:pos="426"/>
          <w:tab w:val="right" w:leader="dot" w:pos="8505"/>
        </w:tabs>
        <w:ind w:left="284"/>
        <w:jc w:val="both"/>
        <w:rPr>
          <w:sz w:val="20"/>
          <w:szCs w:val="20"/>
        </w:rPr>
      </w:pPr>
      <w:r w:rsidRPr="0037622D">
        <w:rPr>
          <w:sz w:val="20"/>
          <w:szCs w:val="20"/>
        </w:rPr>
        <w:t xml:space="preserve">Cena </w:t>
      </w:r>
      <w:smartTag w:uri="urn:schemas-microsoft-com:office:smarttags" w:element="metricconverter">
        <w:smartTagPr>
          <w:attr w:name="ProductID" w:val="1 m2"/>
        </w:smartTagPr>
        <w:r w:rsidRPr="0037622D">
          <w:rPr>
            <w:sz w:val="20"/>
            <w:szCs w:val="20"/>
          </w:rPr>
          <w:t>1 m</w:t>
        </w:r>
        <w:r w:rsidRPr="0037622D">
          <w:rPr>
            <w:sz w:val="20"/>
            <w:szCs w:val="20"/>
            <w:vertAlign w:val="superscript"/>
          </w:rPr>
          <w:t>2</w:t>
        </w:r>
      </w:smartTag>
      <w:r w:rsidRPr="0037622D">
        <w:rPr>
          <w:sz w:val="20"/>
          <w:szCs w:val="20"/>
        </w:rPr>
        <w:t xml:space="preserve"> wykonania robót obejmuje:</w:t>
      </w:r>
    </w:p>
    <w:p w14:paraId="399B12CE" w14:textId="77777777" w:rsidR="00F831D8" w:rsidRPr="0037622D" w:rsidRDefault="00F831D8" w:rsidP="0037622D">
      <w:pPr>
        <w:widowControl/>
        <w:numPr>
          <w:ilvl w:val="0"/>
          <w:numId w:val="21"/>
        </w:numPr>
        <w:tabs>
          <w:tab w:val="right" w:leader="dot" w:pos="-1985"/>
          <w:tab w:val="left" w:pos="426"/>
          <w:tab w:val="right" w:leader="dot" w:pos="8505"/>
        </w:tabs>
        <w:overflowPunct w:val="0"/>
        <w:adjustRightInd w:val="0"/>
        <w:ind w:left="567"/>
        <w:jc w:val="both"/>
        <w:textAlignment w:val="baseline"/>
        <w:rPr>
          <w:sz w:val="20"/>
          <w:szCs w:val="20"/>
        </w:rPr>
      </w:pPr>
      <w:r w:rsidRPr="0037622D">
        <w:rPr>
          <w:sz w:val="20"/>
          <w:szCs w:val="20"/>
        </w:rPr>
        <w:t>zdjęcie humusu wraz z hałdowaniem w pryzmy wzdłuż drogi lub odwiezieniem na odkład,</w:t>
      </w:r>
    </w:p>
    <w:p w14:paraId="0D2D295A" w14:textId="77777777" w:rsidR="00F831D8" w:rsidRPr="0037622D" w:rsidRDefault="00F831D8" w:rsidP="0037622D">
      <w:pPr>
        <w:widowControl/>
        <w:numPr>
          <w:ilvl w:val="0"/>
          <w:numId w:val="21"/>
        </w:numPr>
        <w:tabs>
          <w:tab w:val="right" w:leader="dot" w:pos="-1985"/>
          <w:tab w:val="left" w:pos="426"/>
          <w:tab w:val="right" w:leader="dot" w:pos="8505"/>
        </w:tabs>
        <w:overflowPunct w:val="0"/>
        <w:adjustRightInd w:val="0"/>
        <w:ind w:left="567"/>
        <w:jc w:val="both"/>
        <w:textAlignment w:val="baseline"/>
        <w:rPr>
          <w:sz w:val="20"/>
          <w:szCs w:val="20"/>
        </w:rPr>
      </w:pPr>
      <w:r w:rsidRPr="0037622D">
        <w:rPr>
          <w:sz w:val="20"/>
          <w:szCs w:val="20"/>
        </w:rPr>
        <w:t>zdjęcie darniny z ewentualnym odwiezieniem i składowaniem jej w regularnych pryzmach.</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8360"/>
      <w:r>
        <w:t>PRZEPISY ZWIĄZANE</w:t>
      </w:r>
      <w:bookmarkEnd w:id="18"/>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BF7D03">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BF7D03">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473131288">
    <w:abstractNumId w:val="6"/>
  </w:num>
  <w:num w:numId="2" w16cid:durableId="357196650">
    <w:abstractNumId w:val="22"/>
  </w:num>
  <w:num w:numId="3" w16cid:durableId="1507405897">
    <w:abstractNumId w:val="12"/>
  </w:num>
  <w:num w:numId="4" w16cid:durableId="1859731369">
    <w:abstractNumId w:val="1"/>
  </w:num>
  <w:num w:numId="5" w16cid:durableId="889607270">
    <w:abstractNumId w:val="19"/>
  </w:num>
  <w:num w:numId="6" w16cid:durableId="726496266">
    <w:abstractNumId w:val="8"/>
  </w:num>
  <w:num w:numId="7" w16cid:durableId="1864708241">
    <w:abstractNumId w:val="13"/>
  </w:num>
  <w:num w:numId="8" w16cid:durableId="968055032">
    <w:abstractNumId w:val="14"/>
  </w:num>
  <w:num w:numId="9" w16cid:durableId="1156841902">
    <w:abstractNumId w:val="24"/>
  </w:num>
  <w:num w:numId="10" w16cid:durableId="1166213768">
    <w:abstractNumId w:val="15"/>
  </w:num>
  <w:num w:numId="11" w16cid:durableId="140924732">
    <w:abstractNumId w:val="16"/>
  </w:num>
  <w:num w:numId="12" w16cid:durableId="1205606555">
    <w:abstractNumId w:val="5"/>
  </w:num>
  <w:num w:numId="13" w16cid:durableId="1774134080">
    <w:abstractNumId w:val="17"/>
  </w:num>
  <w:num w:numId="14" w16cid:durableId="285620770">
    <w:abstractNumId w:val="7"/>
  </w:num>
  <w:num w:numId="15" w16cid:durableId="403533540">
    <w:abstractNumId w:val="23"/>
  </w:num>
  <w:num w:numId="16" w16cid:durableId="194658595">
    <w:abstractNumId w:val="25"/>
  </w:num>
  <w:num w:numId="17" w16cid:durableId="1618636133">
    <w:abstractNumId w:val="3"/>
  </w:num>
  <w:num w:numId="18" w16cid:durableId="656300953">
    <w:abstractNumId w:val="18"/>
  </w:num>
  <w:num w:numId="19" w16cid:durableId="2022929914">
    <w:abstractNumId w:val="9"/>
  </w:num>
  <w:num w:numId="20" w16cid:durableId="1008755511">
    <w:abstractNumId w:val="11"/>
  </w:num>
  <w:num w:numId="21" w16cid:durableId="8082111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76750818">
    <w:abstractNumId w:val="10"/>
  </w:num>
  <w:num w:numId="23" w16cid:durableId="651838567">
    <w:abstractNumId w:val="20"/>
  </w:num>
  <w:num w:numId="24" w16cid:durableId="112093798">
    <w:abstractNumId w:val="21"/>
  </w:num>
  <w:num w:numId="25" w16cid:durableId="1404452049">
    <w:abstractNumId w:val="4"/>
  </w:num>
  <w:num w:numId="26" w16cid:durableId="28186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75E43"/>
    <w:rsid w:val="000D110B"/>
    <w:rsid w:val="000D1297"/>
    <w:rsid w:val="000D67F3"/>
    <w:rsid w:val="0010295B"/>
    <w:rsid w:val="00113847"/>
    <w:rsid w:val="00234C85"/>
    <w:rsid w:val="00242558"/>
    <w:rsid w:val="0029215A"/>
    <w:rsid w:val="002A1282"/>
    <w:rsid w:val="002C1E28"/>
    <w:rsid w:val="002D15CA"/>
    <w:rsid w:val="003303D8"/>
    <w:rsid w:val="00360836"/>
    <w:rsid w:val="0037622D"/>
    <w:rsid w:val="003A380B"/>
    <w:rsid w:val="003E712D"/>
    <w:rsid w:val="0046548E"/>
    <w:rsid w:val="00476942"/>
    <w:rsid w:val="004919CA"/>
    <w:rsid w:val="00513833"/>
    <w:rsid w:val="005151DE"/>
    <w:rsid w:val="00531909"/>
    <w:rsid w:val="0053669D"/>
    <w:rsid w:val="00544C49"/>
    <w:rsid w:val="00575A21"/>
    <w:rsid w:val="00576801"/>
    <w:rsid w:val="0057792C"/>
    <w:rsid w:val="005A0DC2"/>
    <w:rsid w:val="005A4F47"/>
    <w:rsid w:val="005A7D37"/>
    <w:rsid w:val="005E30E2"/>
    <w:rsid w:val="005F6362"/>
    <w:rsid w:val="005F6BD3"/>
    <w:rsid w:val="0064773F"/>
    <w:rsid w:val="0068603C"/>
    <w:rsid w:val="00756B33"/>
    <w:rsid w:val="007605BA"/>
    <w:rsid w:val="00772E68"/>
    <w:rsid w:val="0078172E"/>
    <w:rsid w:val="0078587A"/>
    <w:rsid w:val="0079337D"/>
    <w:rsid w:val="00794572"/>
    <w:rsid w:val="007F59E6"/>
    <w:rsid w:val="008E25E7"/>
    <w:rsid w:val="00914914"/>
    <w:rsid w:val="009222B5"/>
    <w:rsid w:val="00990C4C"/>
    <w:rsid w:val="009936DB"/>
    <w:rsid w:val="009A1EF4"/>
    <w:rsid w:val="009A6B41"/>
    <w:rsid w:val="009A6DBA"/>
    <w:rsid w:val="009B463F"/>
    <w:rsid w:val="009C690C"/>
    <w:rsid w:val="00A15B4F"/>
    <w:rsid w:val="00A21FD7"/>
    <w:rsid w:val="00AC731E"/>
    <w:rsid w:val="00AD58AF"/>
    <w:rsid w:val="00B15ED2"/>
    <w:rsid w:val="00BB4AFB"/>
    <w:rsid w:val="00BF7D03"/>
    <w:rsid w:val="00C25C75"/>
    <w:rsid w:val="00C82F92"/>
    <w:rsid w:val="00C8404C"/>
    <w:rsid w:val="00CB0844"/>
    <w:rsid w:val="00D41EEC"/>
    <w:rsid w:val="00D60792"/>
    <w:rsid w:val="00E1415A"/>
    <w:rsid w:val="00EC7A70"/>
    <w:rsid w:val="00F0173A"/>
    <w:rsid w:val="00F036C2"/>
    <w:rsid w:val="00F075B7"/>
    <w:rsid w:val="00F51A0D"/>
    <w:rsid w:val="00F6181D"/>
    <w:rsid w:val="00F831D8"/>
    <w:rsid w:val="00FC0925"/>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9892E-B2CF-4A45-9279-8786F5F4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1153</Words>
  <Characters>6919</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63</cp:revision>
  <dcterms:created xsi:type="dcterms:W3CDTF">2022-09-29T19:21:00Z</dcterms:created>
  <dcterms:modified xsi:type="dcterms:W3CDTF">2024-05-15T06:58:00Z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